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E29" w:rsidRPr="00AA71D5" w:rsidRDefault="00F02E29" w:rsidP="00F02E29">
      <w:pPr>
        <w:jc w:val="center"/>
        <w:rPr>
          <w:rFonts w:ascii="標楷體" w:eastAsia="標楷體" w:hAnsi="標楷體" w:cs="Arial"/>
          <w:bCs/>
          <w:kern w:val="0"/>
          <w:sz w:val="32"/>
          <w:szCs w:val="32"/>
        </w:rPr>
      </w:pPr>
      <w:r w:rsidRPr="00AA71D5">
        <w:rPr>
          <w:rFonts w:ascii="標楷體" w:eastAsia="標楷體" w:hAnsi="標楷體" w:cs="Arial" w:hint="eastAsia"/>
          <w:bCs/>
          <w:kern w:val="0"/>
          <w:sz w:val="32"/>
          <w:szCs w:val="32"/>
        </w:rPr>
        <w:t>佛光大學</w:t>
      </w:r>
      <w:r w:rsidRPr="00AA71D5">
        <w:rPr>
          <w:rFonts w:ascii="標楷體" w:eastAsia="標楷體" w:hAnsi="標楷體" w:cs="Arial" w:hint="eastAsia"/>
          <w:bCs/>
          <w:color w:val="000000"/>
          <w:kern w:val="0"/>
          <w:sz w:val="32"/>
          <w:szCs w:val="32"/>
        </w:rPr>
        <w:t>佛教學院</w:t>
      </w:r>
      <w:r w:rsidRPr="00AA71D5">
        <w:rPr>
          <w:rFonts w:ascii="標楷體" w:eastAsia="標楷體" w:hAnsi="標楷體" w:cs="Arial" w:hint="eastAsia"/>
          <w:bCs/>
          <w:kern w:val="0"/>
          <w:sz w:val="32"/>
          <w:szCs w:val="32"/>
        </w:rPr>
        <w:t>佛教學系</w:t>
      </w:r>
      <w:proofErr w:type="gramStart"/>
      <w:r w:rsidRPr="00AA71D5">
        <w:rPr>
          <w:rFonts w:ascii="標楷體" w:eastAsia="標楷體" w:hAnsi="標楷體" w:cs="Arial" w:hint="eastAsia"/>
          <w:bCs/>
          <w:kern w:val="0"/>
          <w:sz w:val="32"/>
          <w:szCs w:val="32"/>
        </w:rPr>
        <w:t>系務</w:t>
      </w:r>
      <w:proofErr w:type="gramEnd"/>
      <w:r w:rsidRPr="00AA71D5">
        <w:rPr>
          <w:rFonts w:ascii="標楷體" w:eastAsia="標楷體" w:hAnsi="標楷體" w:cs="Arial" w:hint="eastAsia"/>
          <w:bCs/>
          <w:kern w:val="0"/>
          <w:sz w:val="32"/>
          <w:szCs w:val="32"/>
        </w:rPr>
        <w:t>會議設置</w:t>
      </w:r>
      <w:r w:rsidRPr="00BF017F">
        <w:rPr>
          <w:rFonts w:ascii="標楷體" w:eastAsia="標楷體" w:hAnsi="標楷體" w:cs="Arial" w:hint="eastAsia"/>
          <w:bCs/>
          <w:color w:val="000000"/>
          <w:kern w:val="0"/>
          <w:sz w:val="32"/>
          <w:szCs w:val="32"/>
        </w:rPr>
        <w:t>要點</w:t>
      </w:r>
    </w:p>
    <w:p w:rsidR="00F02E29" w:rsidRPr="006E2809" w:rsidRDefault="00F02E29" w:rsidP="00F02E29">
      <w:pPr>
        <w:spacing w:line="0" w:lineRule="atLeast"/>
        <w:ind w:firstLineChars="360" w:firstLine="576"/>
        <w:jc w:val="right"/>
        <w:rPr>
          <w:rFonts w:ascii="Bookman Old Style" w:eastAsia="標楷體" w:hAnsi="Bookman Old Style" w:hint="eastAsia"/>
          <w:sz w:val="16"/>
          <w:szCs w:val="16"/>
        </w:rPr>
      </w:pPr>
    </w:p>
    <w:p w:rsidR="00F02E29" w:rsidRDefault="00F02E29" w:rsidP="00F02E29">
      <w:pPr>
        <w:spacing w:line="0" w:lineRule="atLeast"/>
        <w:ind w:left="600" w:hangingChars="375" w:hanging="600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103</w:t>
      </w:r>
      <w:r w:rsidRPr="006E2809">
        <w:rPr>
          <w:rFonts w:ascii="標楷體" w:eastAsia="標楷體" w:hAnsi="標楷體" w:hint="eastAsia"/>
          <w:sz w:val="16"/>
          <w:szCs w:val="16"/>
        </w:rPr>
        <w:t>.</w:t>
      </w:r>
      <w:r>
        <w:rPr>
          <w:rFonts w:ascii="標楷體" w:eastAsia="標楷體" w:hAnsi="標楷體" w:hint="eastAsia"/>
          <w:sz w:val="16"/>
          <w:szCs w:val="16"/>
        </w:rPr>
        <w:t>05</w:t>
      </w:r>
      <w:r w:rsidRPr="006E2809">
        <w:rPr>
          <w:rFonts w:ascii="標楷體" w:eastAsia="標楷體" w:hAnsi="標楷體" w:hint="eastAsia"/>
          <w:sz w:val="16"/>
          <w:szCs w:val="16"/>
        </w:rPr>
        <w:t>.</w:t>
      </w:r>
      <w:r>
        <w:rPr>
          <w:rFonts w:ascii="標楷體" w:eastAsia="標楷體" w:hAnsi="標楷體" w:hint="eastAsia"/>
          <w:sz w:val="16"/>
          <w:szCs w:val="16"/>
        </w:rPr>
        <w:t>13</w:t>
      </w:r>
      <w:r w:rsidRPr="006E2809">
        <w:rPr>
          <w:rFonts w:ascii="標楷體" w:eastAsia="標楷體" w:hAnsi="標楷體" w:hint="eastAsia"/>
          <w:sz w:val="16"/>
          <w:szCs w:val="16"/>
        </w:rPr>
        <w:t xml:space="preserve">  </w:t>
      </w:r>
      <w:r>
        <w:rPr>
          <w:rFonts w:ascii="標楷體" w:eastAsia="標楷體" w:hAnsi="標楷體" w:hint="eastAsia"/>
          <w:sz w:val="16"/>
          <w:szCs w:val="16"/>
        </w:rPr>
        <w:t>102</w:t>
      </w:r>
      <w:r w:rsidRPr="006E2809">
        <w:rPr>
          <w:rFonts w:ascii="標楷體" w:eastAsia="標楷體" w:hAnsi="標楷體" w:hint="eastAsia"/>
          <w:sz w:val="16"/>
          <w:szCs w:val="16"/>
        </w:rPr>
        <w:t>學年度第</w:t>
      </w:r>
      <w:r>
        <w:rPr>
          <w:rFonts w:ascii="標楷體" w:eastAsia="標楷體" w:hAnsi="標楷體" w:hint="eastAsia"/>
          <w:sz w:val="16"/>
          <w:szCs w:val="16"/>
        </w:rPr>
        <w:t>15</w:t>
      </w:r>
      <w:r w:rsidRPr="006E2809">
        <w:rPr>
          <w:rFonts w:ascii="標楷體" w:eastAsia="標楷體" w:hAnsi="標楷體" w:hint="eastAsia"/>
          <w:sz w:val="16"/>
          <w:szCs w:val="16"/>
        </w:rPr>
        <w:t>次行政會議通過</w:t>
      </w:r>
    </w:p>
    <w:p w:rsidR="00F02E29" w:rsidRPr="006E2809" w:rsidRDefault="00F02E29" w:rsidP="00F02E29">
      <w:pPr>
        <w:spacing w:line="0" w:lineRule="atLeast"/>
        <w:ind w:left="600" w:hangingChars="375" w:hanging="600"/>
        <w:jc w:val="right"/>
        <w:rPr>
          <w:rFonts w:ascii="Goudy Old Style" w:eastAsia="標楷體" w:hAnsi="Goudy Old Style" w:hint="eastAsia"/>
          <w:sz w:val="16"/>
          <w:szCs w:val="16"/>
        </w:rPr>
      </w:pPr>
    </w:p>
    <w:p w:rsidR="00F02E29" w:rsidRPr="00BF017F" w:rsidRDefault="00F02E29" w:rsidP="00F02E29">
      <w:pPr>
        <w:widowControl/>
        <w:adjustRightInd w:val="0"/>
        <w:spacing w:beforeLines="50"/>
        <w:ind w:left="482" w:hanging="482"/>
        <w:rPr>
          <w:rFonts w:ascii="標楷體" w:eastAsia="標楷體" w:hAnsi="標楷體" w:cs="Arial" w:hint="eastAsia"/>
          <w:color w:val="000000"/>
          <w:kern w:val="0"/>
          <w:sz w:val="20"/>
          <w:szCs w:val="2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一、本校佛教學系（以下簡稱本系），依照大學法及本校組織規章之規定，設置系</w:t>
      </w:r>
      <w:proofErr w:type="gramStart"/>
      <w:r w:rsidRPr="00BF017F">
        <w:rPr>
          <w:rFonts w:ascii="標楷體" w:eastAsia="標楷體" w:hAnsi="標楷體" w:cs="Arial" w:hint="eastAsia"/>
          <w:color w:val="000000"/>
          <w:kern w:val="0"/>
        </w:rPr>
        <w:t>務</w:t>
      </w:r>
      <w:proofErr w:type="gramEnd"/>
      <w:r w:rsidRPr="00BF017F">
        <w:rPr>
          <w:rFonts w:ascii="標楷體" w:eastAsia="標楷體" w:hAnsi="標楷體" w:cs="Arial" w:hint="eastAsia"/>
          <w:color w:val="000000"/>
          <w:kern w:val="0"/>
        </w:rPr>
        <w:t>會議（以下簡稱本會議）設置</w:t>
      </w:r>
      <w:r w:rsidRPr="00BF017F">
        <w:rPr>
          <w:rFonts w:ascii="標楷體" w:eastAsia="標楷體" w:hAnsi="標楷體" w:hint="eastAsia"/>
          <w:color w:val="000000"/>
        </w:rPr>
        <w:t>要點</w:t>
      </w:r>
      <w:r w:rsidRPr="00BF017F">
        <w:rPr>
          <w:rFonts w:ascii="標楷體" w:eastAsia="標楷體" w:hAnsi="標楷體" w:cs="Arial" w:hint="eastAsia"/>
          <w:color w:val="000000"/>
          <w:kern w:val="0"/>
        </w:rPr>
        <w:t>（以下簡稱本</w:t>
      </w:r>
      <w:r w:rsidRPr="00BF017F">
        <w:rPr>
          <w:rFonts w:ascii="標楷體" w:eastAsia="標楷體" w:hAnsi="標楷體" w:hint="eastAsia"/>
          <w:color w:val="000000"/>
        </w:rPr>
        <w:t>要點</w:t>
      </w:r>
      <w:r w:rsidRPr="00BF017F">
        <w:rPr>
          <w:rFonts w:ascii="標楷體" w:eastAsia="標楷體" w:hAnsi="標楷體" w:cs="Arial" w:hint="eastAsia"/>
          <w:color w:val="000000"/>
          <w:kern w:val="0"/>
        </w:rPr>
        <w:t>）。</w:t>
      </w:r>
    </w:p>
    <w:p w:rsidR="00F02E29" w:rsidRPr="00BF017F" w:rsidRDefault="00F02E29" w:rsidP="00F02E29">
      <w:pPr>
        <w:widowControl/>
        <w:adjustRightInd w:val="0"/>
        <w:spacing w:beforeLines="50"/>
        <w:ind w:left="482" w:hanging="482"/>
        <w:rPr>
          <w:rFonts w:ascii="標楷體" w:eastAsia="標楷體" w:hAnsi="標楷體" w:cs="Arial" w:hint="eastAsia"/>
          <w:color w:val="000000"/>
          <w:kern w:val="0"/>
          <w:sz w:val="20"/>
          <w:szCs w:val="2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二、本會議旨在議決本系之年度計畫、系圖書設備採購及各項行政事務，促進本系教學研究之發展，另系</w:t>
      </w:r>
      <w:proofErr w:type="gramStart"/>
      <w:r w:rsidRPr="00BF017F">
        <w:rPr>
          <w:rFonts w:ascii="標楷體" w:eastAsia="標楷體" w:hAnsi="標楷體" w:cs="Arial" w:hint="eastAsia"/>
          <w:color w:val="000000"/>
          <w:kern w:val="0"/>
        </w:rPr>
        <w:t>務</w:t>
      </w:r>
      <w:proofErr w:type="gramEnd"/>
      <w:r w:rsidRPr="00BF017F">
        <w:rPr>
          <w:rFonts w:ascii="標楷體" w:eastAsia="標楷體" w:hAnsi="標楷體" w:cs="Arial" w:hint="eastAsia"/>
          <w:color w:val="000000"/>
          <w:kern w:val="0"/>
        </w:rPr>
        <w:t>會議下得設置：學術發展、招生規劃、系友輔導、教務活動、教學輔導及就業輔導等委員會，並視實際需要增加或撤銷委員會。</w:t>
      </w:r>
    </w:p>
    <w:p w:rsidR="00F02E29" w:rsidRPr="00BF017F" w:rsidRDefault="00F02E29" w:rsidP="00F02E29">
      <w:pPr>
        <w:widowControl/>
        <w:adjustRightInd w:val="0"/>
        <w:spacing w:beforeLines="50"/>
        <w:rPr>
          <w:rFonts w:ascii="標楷體" w:eastAsia="標楷體" w:hAnsi="標楷體" w:cs="Arial" w:hint="eastAsia"/>
          <w:color w:val="000000"/>
          <w:kern w:val="0"/>
          <w:sz w:val="20"/>
          <w:szCs w:val="2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三、本會議由本系全體專任教師組成之。系主任為當然主席。</w:t>
      </w:r>
    </w:p>
    <w:p w:rsidR="00F02E29" w:rsidRDefault="00F02E29" w:rsidP="00F02E29">
      <w:pPr>
        <w:widowControl/>
        <w:adjustRightInd w:val="0"/>
        <w:spacing w:beforeLines="50"/>
        <w:rPr>
          <w:rFonts w:ascii="標楷體" w:eastAsia="標楷體" w:hAnsi="標楷體" w:cs="Arial" w:hint="eastAsia"/>
          <w:kern w:val="0"/>
          <w:sz w:val="20"/>
          <w:szCs w:val="2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四、本</w:t>
      </w:r>
      <w:r w:rsidRPr="00BC3F48">
        <w:rPr>
          <w:rFonts w:ascii="標楷體" w:eastAsia="標楷體" w:hAnsi="標楷體" w:cs="Arial" w:hint="eastAsia"/>
          <w:kern w:val="0"/>
        </w:rPr>
        <w:t>會議召開系主任得邀請有關人員列席。</w:t>
      </w:r>
    </w:p>
    <w:p w:rsidR="00F02E29" w:rsidRPr="00BF017F" w:rsidRDefault="00F02E29" w:rsidP="00F02E29">
      <w:pPr>
        <w:widowControl/>
        <w:adjustRightInd w:val="0"/>
        <w:spacing w:beforeLines="50"/>
        <w:ind w:left="934" w:hangingChars="389" w:hanging="934"/>
        <w:jc w:val="both"/>
        <w:rPr>
          <w:rFonts w:ascii="標楷體" w:eastAsia="標楷體" w:hAnsi="標楷體" w:cs="Arial" w:hint="eastAsia"/>
          <w:color w:val="000000"/>
          <w:kern w:val="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五、本會議得以下列兩種程序之</w:t>
      </w:r>
      <w:proofErr w:type="gramStart"/>
      <w:r w:rsidRPr="00BF017F">
        <w:rPr>
          <w:rFonts w:ascii="標楷體" w:eastAsia="標楷體" w:hAnsi="標楷體" w:cs="Arial" w:hint="eastAsia"/>
          <w:color w:val="000000"/>
          <w:kern w:val="0"/>
        </w:rPr>
        <w:t>一</w:t>
      </w:r>
      <w:proofErr w:type="gramEnd"/>
      <w:r w:rsidRPr="00BF017F">
        <w:rPr>
          <w:rFonts w:ascii="標楷體" w:eastAsia="標楷體" w:hAnsi="標楷體" w:cs="Arial" w:hint="eastAsia"/>
          <w:color w:val="000000"/>
          <w:kern w:val="0"/>
        </w:rPr>
        <w:t>召開：</w:t>
      </w:r>
    </w:p>
    <w:p w:rsidR="00F02E29" w:rsidRPr="00BF017F" w:rsidRDefault="00F02E29" w:rsidP="00F02E29">
      <w:pPr>
        <w:widowControl/>
        <w:adjustRightInd w:val="0"/>
        <w:ind w:leftChars="200" w:left="1189" w:hanging="709"/>
        <w:jc w:val="both"/>
        <w:rPr>
          <w:rFonts w:ascii="標楷體" w:eastAsia="標楷體" w:hAnsi="標楷體" w:cs="Arial" w:hint="eastAsia"/>
          <w:color w:val="000000"/>
          <w:kern w:val="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（一）一般會議：由系主任召開，每學期至少一次，如有必要得以加開。</w:t>
      </w:r>
    </w:p>
    <w:p w:rsidR="00F02E29" w:rsidRPr="00BF017F" w:rsidRDefault="00F02E29" w:rsidP="00F02E29">
      <w:pPr>
        <w:widowControl/>
        <w:adjustRightInd w:val="0"/>
        <w:ind w:leftChars="200" w:left="1189" w:hanging="709"/>
        <w:jc w:val="both"/>
        <w:rPr>
          <w:rFonts w:ascii="標楷體" w:eastAsia="標楷體" w:hAnsi="標楷體" w:cs="Arial" w:hint="eastAsia"/>
          <w:color w:val="000000"/>
          <w:kern w:val="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（二）臨時會議：</w:t>
      </w:r>
      <w:proofErr w:type="gramStart"/>
      <w:r w:rsidRPr="00BF017F">
        <w:rPr>
          <w:rFonts w:ascii="標楷體" w:eastAsia="標楷體" w:hAnsi="標楷體" w:cs="Arial" w:hint="eastAsia"/>
          <w:color w:val="000000"/>
          <w:kern w:val="0"/>
        </w:rPr>
        <w:t>凡由本</w:t>
      </w:r>
      <w:proofErr w:type="gramEnd"/>
      <w:r w:rsidRPr="00BF017F">
        <w:rPr>
          <w:rFonts w:ascii="標楷體" w:eastAsia="標楷體" w:hAnsi="標楷體" w:cs="Arial" w:hint="eastAsia"/>
          <w:color w:val="000000"/>
          <w:kern w:val="0"/>
        </w:rPr>
        <w:t>會議組織成員一人提出及三分之一（含）以上成員連署得以書面列舉議案向主席提出，並於兩</w:t>
      </w:r>
      <w:proofErr w:type="gramStart"/>
      <w:r w:rsidRPr="00BF017F">
        <w:rPr>
          <w:rFonts w:ascii="標楷體" w:eastAsia="標楷體" w:hAnsi="標楷體" w:cs="Arial" w:hint="eastAsia"/>
          <w:color w:val="000000"/>
          <w:kern w:val="0"/>
        </w:rPr>
        <w:t>週</w:t>
      </w:r>
      <w:proofErr w:type="gramEnd"/>
      <w:r w:rsidRPr="00BF017F">
        <w:rPr>
          <w:rFonts w:ascii="標楷體" w:eastAsia="標楷體" w:hAnsi="標楷體" w:cs="Arial" w:hint="eastAsia"/>
          <w:color w:val="000000"/>
          <w:kern w:val="0"/>
        </w:rPr>
        <w:t>內召開。</w:t>
      </w:r>
    </w:p>
    <w:p w:rsidR="00F02E29" w:rsidRPr="00BF017F" w:rsidRDefault="00F02E29" w:rsidP="00F02E29">
      <w:pPr>
        <w:widowControl/>
        <w:adjustRightInd w:val="0"/>
        <w:spacing w:beforeLines="50"/>
        <w:ind w:left="482" w:hanging="482"/>
        <w:rPr>
          <w:rFonts w:ascii="標楷體" w:eastAsia="標楷體" w:hAnsi="標楷體" w:cs="Arial" w:hint="eastAsia"/>
          <w:color w:val="000000"/>
          <w:kern w:val="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六、本會議開會通知與議案，必須於開會</w:t>
      </w:r>
      <w:proofErr w:type="gramStart"/>
      <w:r w:rsidRPr="00BF017F">
        <w:rPr>
          <w:rFonts w:ascii="標楷體" w:eastAsia="標楷體" w:hAnsi="標楷體" w:cs="Arial" w:hint="eastAsia"/>
          <w:color w:val="000000"/>
          <w:kern w:val="0"/>
        </w:rPr>
        <w:t>一週</w:t>
      </w:r>
      <w:proofErr w:type="gramEnd"/>
      <w:r w:rsidRPr="00BF017F">
        <w:rPr>
          <w:rFonts w:ascii="標楷體" w:eastAsia="標楷體" w:hAnsi="標楷體" w:cs="Arial" w:hint="eastAsia"/>
          <w:color w:val="000000"/>
          <w:kern w:val="0"/>
        </w:rPr>
        <w:t>前發出。開會法定人數為本會議組織成員三分之二（含）以上，</w:t>
      </w:r>
      <w:proofErr w:type="gramStart"/>
      <w:r w:rsidRPr="00BF017F">
        <w:rPr>
          <w:rFonts w:ascii="標楷體" w:eastAsia="標楷體" w:hAnsi="標楷體" w:cs="Arial" w:hint="eastAsia"/>
          <w:color w:val="000000"/>
          <w:kern w:val="0"/>
        </w:rPr>
        <w:t>惟遇緊要</w:t>
      </w:r>
      <w:proofErr w:type="gramEnd"/>
      <w:r w:rsidRPr="00BF017F">
        <w:rPr>
          <w:rFonts w:ascii="標楷體" w:eastAsia="標楷體" w:hAnsi="標楷體" w:cs="Arial" w:hint="eastAsia"/>
          <w:color w:val="000000"/>
          <w:kern w:val="0"/>
        </w:rPr>
        <w:t>事件之處理時，不在此限。</w:t>
      </w:r>
    </w:p>
    <w:p w:rsidR="00F02E29" w:rsidRPr="00BF017F" w:rsidRDefault="00F02E29" w:rsidP="00F02E29">
      <w:pPr>
        <w:widowControl/>
        <w:adjustRightInd w:val="0"/>
        <w:spacing w:beforeLines="50"/>
        <w:ind w:left="482" w:hanging="482"/>
        <w:jc w:val="both"/>
        <w:rPr>
          <w:rFonts w:ascii="標楷體" w:eastAsia="標楷體" w:hAnsi="標楷體" w:cs="Arial"/>
          <w:color w:val="000000"/>
          <w:kern w:val="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七、本會議之議案，可由下列三種方式之一提出：</w:t>
      </w:r>
    </w:p>
    <w:p w:rsidR="00F02E29" w:rsidRPr="00BF017F" w:rsidRDefault="00F02E29" w:rsidP="00F02E29">
      <w:pPr>
        <w:widowControl/>
        <w:adjustRightInd w:val="0"/>
        <w:ind w:leftChars="200" w:left="1189" w:hanging="709"/>
        <w:jc w:val="both"/>
        <w:rPr>
          <w:rFonts w:ascii="標楷體" w:eastAsia="標楷體" w:hAnsi="標楷體" w:cs="Arial" w:hint="eastAsia"/>
          <w:color w:val="000000"/>
          <w:kern w:val="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（一）主席提出</w:t>
      </w:r>
      <w:proofErr w:type="gramStart"/>
      <w:r w:rsidRPr="00BF017F">
        <w:rPr>
          <w:rFonts w:ascii="標楷體" w:eastAsia="標楷體" w:hAnsi="標楷體" w:cs="Arial" w:hint="eastAsia"/>
          <w:color w:val="000000"/>
          <w:kern w:val="0"/>
        </w:rPr>
        <w:t>﹔</w:t>
      </w:r>
      <w:proofErr w:type="gramEnd"/>
    </w:p>
    <w:p w:rsidR="00F02E29" w:rsidRPr="00BF017F" w:rsidRDefault="00F02E29" w:rsidP="00F02E29">
      <w:pPr>
        <w:widowControl/>
        <w:adjustRightInd w:val="0"/>
        <w:ind w:leftChars="200" w:left="1189" w:hanging="709"/>
        <w:jc w:val="both"/>
        <w:rPr>
          <w:rFonts w:ascii="標楷體" w:eastAsia="標楷體" w:hAnsi="標楷體" w:cs="Arial" w:hint="eastAsia"/>
          <w:color w:val="000000"/>
          <w:kern w:val="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（二）本會議成員一人提出，一人連署</w:t>
      </w:r>
      <w:proofErr w:type="gramStart"/>
      <w:r w:rsidRPr="00BF017F">
        <w:rPr>
          <w:rFonts w:ascii="標楷體" w:eastAsia="標楷體" w:hAnsi="標楷體" w:cs="Arial" w:hint="eastAsia"/>
          <w:color w:val="000000"/>
          <w:kern w:val="0"/>
        </w:rPr>
        <w:t>﹔</w:t>
      </w:r>
      <w:proofErr w:type="gramEnd"/>
    </w:p>
    <w:p w:rsidR="00F02E29" w:rsidRPr="00BF017F" w:rsidRDefault="00F02E29" w:rsidP="00F02E29">
      <w:pPr>
        <w:widowControl/>
        <w:adjustRightInd w:val="0"/>
        <w:ind w:leftChars="200" w:left="1189" w:hanging="709"/>
        <w:jc w:val="both"/>
        <w:rPr>
          <w:rFonts w:ascii="標楷體" w:eastAsia="標楷體" w:hAnsi="標楷體" w:cs="Arial" w:hint="eastAsia"/>
          <w:color w:val="000000"/>
          <w:kern w:val="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（三）臨時動議（需經一人以上附議，始得討論）。</w:t>
      </w:r>
    </w:p>
    <w:p w:rsidR="00F02E29" w:rsidRPr="00BF017F" w:rsidRDefault="00F02E29" w:rsidP="00F02E29">
      <w:pPr>
        <w:widowControl/>
        <w:adjustRightInd w:val="0"/>
        <w:spacing w:beforeLines="50"/>
        <w:ind w:left="851" w:hanging="851"/>
        <w:rPr>
          <w:rFonts w:ascii="標楷體" w:eastAsia="標楷體" w:hAnsi="標楷體" w:cs="Arial" w:hint="eastAsia"/>
          <w:color w:val="000000"/>
          <w:kern w:val="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八、本會議議案之表決，得以舉手表決。 以出席人員二分之一（含）以上同意為通過。</w:t>
      </w:r>
    </w:p>
    <w:p w:rsidR="00F02E29" w:rsidRPr="00BF017F" w:rsidRDefault="00F02E29" w:rsidP="00F02E29">
      <w:pPr>
        <w:widowControl/>
        <w:adjustRightInd w:val="0"/>
        <w:spacing w:beforeLines="50"/>
        <w:ind w:left="482" w:hanging="482"/>
        <w:rPr>
          <w:rFonts w:ascii="標楷體" w:eastAsia="標楷體" w:hAnsi="標楷體" w:cs="Arial" w:hint="eastAsia"/>
          <w:color w:val="000000"/>
          <w:kern w:val="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九、凡經本會議決議之議案，需正式列入紀錄，並於該次會議結束後一個月內將該紀錄分送各出席人員</w:t>
      </w:r>
      <w:proofErr w:type="gramStart"/>
      <w:r w:rsidRPr="00BF017F">
        <w:rPr>
          <w:rFonts w:ascii="標楷體" w:eastAsia="標楷體" w:hAnsi="標楷體" w:cs="Arial" w:hint="eastAsia"/>
          <w:color w:val="000000"/>
          <w:kern w:val="0"/>
        </w:rPr>
        <w:t>確認簽可後</w:t>
      </w:r>
      <w:proofErr w:type="gramEnd"/>
      <w:r w:rsidRPr="00BF017F">
        <w:rPr>
          <w:rFonts w:ascii="標楷體" w:eastAsia="標楷體" w:hAnsi="標楷體" w:cs="Arial" w:hint="eastAsia"/>
          <w:color w:val="000000"/>
          <w:kern w:val="0"/>
        </w:rPr>
        <w:t>，存檔備查。</w:t>
      </w:r>
    </w:p>
    <w:p w:rsidR="00F02E29" w:rsidRDefault="00F02E29" w:rsidP="00F02E29">
      <w:pPr>
        <w:widowControl/>
        <w:adjustRightInd w:val="0"/>
        <w:spacing w:beforeLines="50"/>
        <w:ind w:left="851" w:hanging="851"/>
        <w:rPr>
          <w:rFonts w:ascii="標楷體" w:eastAsia="標楷體" w:hAnsi="標楷體" w:cs="Arial" w:hint="eastAsia"/>
          <w:kern w:val="0"/>
        </w:rPr>
      </w:pPr>
      <w:r w:rsidRPr="00BF017F">
        <w:rPr>
          <w:rFonts w:ascii="標楷體" w:eastAsia="標楷體" w:hAnsi="標楷體" w:cs="Arial" w:hint="eastAsia"/>
          <w:color w:val="000000"/>
          <w:kern w:val="0"/>
        </w:rPr>
        <w:t>十、每</w:t>
      </w:r>
      <w:r w:rsidRPr="00BC3F48">
        <w:rPr>
          <w:rFonts w:ascii="標楷體" w:eastAsia="標楷體" w:hAnsi="標楷體" w:cs="Arial" w:hint="eastAsia"/>
          <w:kern w:val="0"/>
        </w:rPr>
        <w:t>次會議開議時，主席或有關同仁應先報告上次會議決議事項之執行情形。</w:t>
      </w:r>
    </w:p>
    <w:p w:rsidR="00180FE3" w:rsidRPr="00F02E29" w:rsidRDefault="00180FE3"/>
    <w:sectPr w:rsidR="00180FE3" w:rsidRPr="00F02E29" w:rsidSect="00180FE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02E29"/>
    <w:rsid w:val="00180FE3"/>
    <w:rsid w:val="00F02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E2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字元"/>
    <w:basedOn w:val="a"/>
    <w:semiHidden/>
    <w:rsid w:val="00F02E29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554</Characters>
  <Application>Microsoft Office Word</Application>
  <DocSecurity>0</DocSecurity>
  <Lines>4</Lines>
  <Paragraphs>1</Paragraphs>
  <ScaleCrop>false</ScaleCrop>
  <Company>fgu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2014-05-19T01:15:00Z</dcterms:created>
  <dcterms:modified xsi:type="dcterms:W3CDTF">2014-05-19T01:15:00Z</dcterms:modified>
</cp:coreProperties>
</file>